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-510540</wp:posOffset>
            </wp:positionH>
            <wp:positionV relativeFrom="paragraph">
              <wp:posOffset>-348615</wp:posOffset>
            </wp:positionV>
            <wp:extent cx="2040890" cy="1325245"/>
            <wp:effectExtent l="0" t="0" r="0" b="0"/>
            <wp:wrapSquare wrapText="bothSides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48" r="-31" b="-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A</w:t>
      </w:r>
      <w:r>
        <w:rPr>
          <w:b/>
          <w:bCs/>
        </w:rPr>
        <w:t xml:space="preserve">pplicant full name: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Casa da Horta Questionnaire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>
          <w:rFonts w:ascii="Liberation Serif" w:hAnsi="Liberation Serif"/>
        </w:rPr>
      </w:pPr>
      <w:r>
        <w:rPr/>
        <w:t>1. Why do you want to do a volunteering work at Casa da Horta?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>
          <w:rFonts w:ascii="Liberation Serif" w:hAnsi="Liberation Serif"/>
        </w:rPr>
      </w:pPr>
      <w:r>
        <w:rPr/>
        <w:t>2. What do you expect from this experience?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>
          <w:rFonts w:ascii="Liberation Serif" w:hAnsi="Liberation Serif"/>
        </w:rPr>
      </w:pPr>
      <w:r>
        <w:rPr/>
        <w:t>3. What skills/ideas/initiatives can you bring to Casa da Horta?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>
          <w:rFonts w:ascii="Liberation Serif" w:hAnsi="Liberation Serif"/>
        </w:rPr>
      </w:pPr>
      <w:r>
        <w:rPr/>
        <w:t>4. We are a non-hierarchical association that makes decisions through meetings, discussions and</w:t>
      </w:r>
    </w:p>
    <w:p>
      <w:pPr>
        <w:pStyle w:val="Normal"/>
        <w:jc w:val="both"/>
        <w:rPr>
          <w:rFonts w:ascii="Liberation Serif" w:hAnsi="Liberation Serif"/>
        </w:rPr>
      </w:pPr>
      <w:r>
        <w:rPr/>
        <w:t>reaching consensus. What do you think about this kind of organisation of work? Why?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 w:val="24"/>
          <w:szCs w:val="24"/>
        </w:rPr>
        <w:t>5. Tasks division:</w:t>
      </w:r>
      <w:r>
        <w:rPr>
          <w:i w:val="false"/>
          <w:iCs w:val="false"/>
          <w:color w:val="000000"/>
          <w:sz w:val="24"/>
          <w:szCs w:val="24"/>
        </w:rPr>
        <w:t xml:space="preserve"> in Casa da Horta everyone does a little bit of everything (cooking, events preparation, cleaning tasks, gardening and so on). How do you feel about this multi-task environment?</w:t>
      </w:r>
    </w:p>
    <w:p>
      <w:pPr>
        <w:pStyle w:val="Normal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jc w:val="both"/>
        <w:rPr>
          <w:rFonts w:ascii="Liberation Serif" w:hAnsi="Liberation Serif"/>
        </w:rPr>
      </w:pPr>
      <w:r>
        <w:rPr/>
        <w:t>6. Please describe an enriching experience you’ve had (any kind, you choose :))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pt-PT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LibreOffice/6.4.6.2$Linux_X86_64 LibreOffice_project/40$Build-2</Application>
  <Pages>1</Pages>
  <Words>110</Words>
  <Characters>567</Characters>
  <CharactersWithSpaces>669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2020-05-01T00:12:52Z</dcterms:created>
  <dc:creator/>
  <dc:description/>
  <dc:language>pt-PT</dc:language>
  <cp:lastModifiedBy/>
  <dcterms:modified xsi:type="dcterms:W3CDTF">2021-04-16T00:23:30Z</dcterms:modified>
  <cp:revision>5</cp:revision>
  <dc:subject/>
  <dc:title/>
</cp:coreProperties>
</file>